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2"/>
        <w:gridCol w:w="431"/>
        <w:gridCol w:w="1147"/>
        <w:gridCol w:w="1433"/>
      </w:tblGrid>
      <w:tr w:rsidR="007D3A2E" w:rsidRPr="004D4D3F" w:rsidTr="00FA6FF4">
        <w:trPr>
          <w:cantSplit/>
        </w:trPr>
        <w:tc>
          <w:tcPr>
            <w:tcW w:w="6688" w:type="dxa"/>
          </w:tcPr>
          <w:p w:rsidR="007D3A2E" w:rsidRPr="004D4D3F" w:rsidRDefault="007D3A2E" w:rsidP="00FA6FF4">
            <w:pPr>
              <w:jc w:val="center"/>
              <w:rPr>
                <w:sz w:val="24"/>
                <w:szCs w:val="24"/>
              </w:rPr>
            </w:pPr>
            <w:r w:rsidRPr="004D4D3F">
              <w:rPr>
                <w:sz w:val="24"/>
                <w:szCs w:val="24"/>
              </w:rPr>
              <w:t>Управление образования администрации муниципального образования Юрьев-Польский  район</w:t>
            </w:r>
          </w:p>
        </w:tc>
        <w:tc>
          <w:tcPr>
            <w:tcW w:w="1560" w:type="dxa"/>
            <w:gridSpan w:val="2"/>
            <w:vAlign w:val="bottom"/>
          </w:tcPr>
          <w:p w:rsidR="007D3A2E" w:rsidRPr="004D4D3F" w:rsidRDefault="007D3A2E" w:rsidP="00FA6FF4">
            <w:pPr>
              <w:rPr>
                <w:sz w:val="24"/>
                <w:szCs w:val="24"/>
              </w:rPr>
            </w:pPr>
            <w:r w:rsidRPr="004D4D3F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2E" w:rsidRPr="004D4D3F" w:rsidRDefault="007D3A2E" w:rsidP="00FA6FF4">
            <w:pPr>
              <w:jc w:val="center"/>
              <w:rPr>
                <w:sz w:val="24"/>
                <w:szCs w:val="24"/>
              </w:rPr>
            </w:pPr>
            <w:r w:rsidRPr="004D4D3F">
              <w:rPr>
                <w:sz w:val="24"/>
                <w:szCs w:val="24"/>
              </w:rPr>
              <w:t>0301005</w:t>
            </w:r>
          </w:p>
        </w:tc>
      </w:tr>
      <w:tr w:rsidR="007D3A2E" w:rsidRPr="004D4D3F" w:rsidTr="00FA6FF4">
        <w:trPr>
          <w:cantSplit/>
        </w:trPr>
        <w:tc>
          <w:tcPr>
            <w:tcW w:w="7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A2E" w:rsidRPr="004D4D3F" w:rsidRDefault="007D3A2E" w:rsidP="00FA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D3A2E" w:rsidRPr="004D4D3F" w:rsidRDefault="007D3A2E" w:rsidP="00FA6FF4">
            <w:pPr>
              <w:ind w:left="114"/>
              <w:rPr>
                <w:sz w:val="24"/>
                <w:szCs w:val="24"/>
              </w:rPr>
            </w:pPr>
            <w:r w:rsidRPr="004D4D3F">
              <w:rPr>
                <w:sz w:val="24"/>
                <w:szCs w:val="24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2E" w:rsidRPr="004D4D3F" w:rsidRDefault="007D3A2E" w:rsidP="00FA6FF4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10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7D3A2E" w:rsidRPr="004D4D3F" w:rsidTr="00FA6FF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E" w:rsidRPr="004D4D3F" w:rsidRDefault="007D3A2E" w:rsidP="00FA6FF4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E" w:rsidRPr="004D4D3F" w:rsidRDefault="007D3A2E" w:rsidP="00FA6FF4">
            <w:pPr>
              <w:jc w:val="center"/>
              <w:rPr>
                <w:sz w:val="24"/>
                <w:szCs w:val="24"/>
              </w:rPr>
            </w:pPr>
            <w:r w:rsidRPr="004D4D3F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2E" w:rsidRPr="004D4D3F" w:rsidRDefault="007D3A2E" w:rsidP="00FA6FF4">
            <w:pPr>
              <w:jc w:val="center"/>
              <w:rPr>
                <w:sz w:val="24"/>
                <w:szCs w:val="24"/>
              </w:rPr>
            </w:pPr>
            <w:r w:rsidRPr="004D4D3F">
              <w:rPr>
                <w:sz w:val="24"/>
                <w:szCs w:val="24"/>
              </w:rPr>
              <w:t>Дата составления</w:t>
            </w:r>
          </w:p>
        </w:tc>
      </w:tr>
      <w:tr w:rsidR="007D3A2E" w:rsidRPr="004D4D3F" w:rsidTr="00FA6FF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E" w:rsidRPr="004D4D3F" w:rsidRDefault="007D3A2E" w:rsidP="00FA6FF4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4D4D3F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E" w:rsidRPr="004906DD" w:rsidRDefault="004906DD" w:rsidP="00FA6F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E" w:rsidRPr="004D4D3F" w:rsidRDefault="004906DD" w:rsidP="007D3A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7D3A2E">
              <w:rPr>
                <w:b/>
                <w:bCs/>
                <w:sz w:val="24"/>
                <w:szCs w:val="24"/>
              </w:rPr>
              <w:t>.01.2022</w:t>
            </w:r>
          </w:p>
        </w:tc>
      </w:tr>
    </w:tbl>
    <w:p w:rsidR="007D3A2E" w:rsidRPr="000731BD" w:rsidRDefault="007D3A2E" w:rsidP="007D3A2E">
      <w:pPr>
        <w:jc w:val="both"/>
      </w:pPr>
    </w:p>
    <w:p w:rsidR="007D3A2E" w:rsidRPr="000731BD" w:rsidRDefault="007D3A2E" w:rsidP="007D3A2E">
      <w:pPr>
        <w:jc w:val="both"/>
      </w:pPr>
    </w:p>
    <w:p w:rsidR="007D3A2E" w:rsidRDefault="007D3A2E" w:rsidP="007D3A2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повышении эффективности работы по </w:t>
      </w:r>
    </w:p>
    <w:p w:rsidR="007D3A2E" w:rsidRPr="000731BD" w:rsidRDefault="007D3A2E" w:rsidP="007D3A2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формированию функциональной грамотности</w:t>
      </w:r>
    </w:p>
    <w:p w:rsidR="007D3A2E" w:rsidRPr="000731BD" w:rsidRDefault="007D3A2E" w:rsidP="007D3A2E">
      <w:pPr>
        <w:jc w:val="center"/>
        <w:rPr>
          <w:sz w:val="24"/>
          <w:szCs w:val="24"/>
        </w:rPr>
      </w:pPr>
    </w:p>
    <w:p w:rsidR="003A5F64" w:rsidRDefault="003A5F64"/>
    <w:p w:rsidR="007D3A2E" w:rsidRDefault="007D3A2E" w:rsidP="007D3A2E">
      <w:pPr>
        <w:jc w:val="both"/>
      </w:pPr>
      <w:r>
        <w:t xml:space="preserve">      </w:t>
      </w:r>
      <w:r w:rsidR="00892588">
        <w:t xml:space="preserve">   </w:t>
      </w:r>
      <w:r>
        <w:t xml:space="preserve">В целях повышения эффективности работы по формированию функциональной грамотности обучающихся, п р и </w:t>
      </w:r>
      <w:proofErr w:type="gramStart"/>
      <w:r>
        <w:t>к</w:t>
      </w:r>
      <w:proofErr w:type="gramEnd"/>
      <w:r>
        <w:t xml:space="preserve"> а з ы в а ю:</w:t>
      </w:r>
    </w:p>
    <w:p w:rsidR="007D3A2E" w:rsidRDefault="007D3A2E" w:rsidP="007D3A2E">
      <w:pPr>
        <w:jc w:val="both"/>
      </w:pPr>
      <w:r>
        <w:t xml:space="preserve">   </w:t>
      </w:r>
      <w:r w:rsidR="00892588">
        <w:t xml:space="preserve">   </w:t>
      </w:r>
      <w:r>
        <w:t xml:space="preserve">  1.Заместителю начальника по </w:t>
      </w:r>
      <w:proofErr w:type="spellStart"/>
      <w:r>
        <w:t>учебно</w:t>
      </w:r>
      <w:proofErr w:type="spellEnd"/>
      <w:r>
        <w:t xml:space="preserve"> – воспитательной работе:</w:t>
      </w:r>
    </w:p>
    <w:p w:rsidR="007D3A2E" w:rsidRDefault="007D3A2E" w:rsidP="007D3A2E">
      <w:pPr>
        <w:jc w:val="both"/>
      </w:pPr>
      <w:r>
        <w:t xml:space="preserve">     </w:t>
      </w:r>
      <w:r w:rsidR="00892588">
        <w:t xml:space="preserve">   </w:t>
      </w:r>
      <w:r>
        <w:t>1.1. провести диагностику готовности муниципальной системы образ</w:t>
      </w:r>
      <w:r w:rsidR="008806C8">
        <w:t xml:space="preserve">ования к </w:t>
      </w:r>
      <w:proofErr w:type="gramStart"/>
      <w:r w:rsidR="008806C8">
        <w:t xml:space="preserve">реализации </w:t>
      </w:r>
      <w:r>
        <w:t xml:space="preserve"> планов</w:t>
      </w:r>
      <w:proofErr w:type="gramEnd"/>
      <w:r>
        <w:t xml:space="preserve"> по формированию функциональной грамотности обучающихся</w:t>
      </w:r>
      <w:r w:rsidR="008806C8">
        <w:t xml:space="preserve"> до 28 января 2022 года</w:t>
      </w:r>
      <w:r>
        <w:t xml:space="preserve">; </w:t>
      </w:r>
      <w:r w:rsidR="008806C8">
        <w:t>обеспечить корректировку планов с учетом выявленных проблемных зон;</w:t>
      </w:r>
    </w:p>
    <w:p w:rsidR="008806C8" w:rsidRDefault="008806C8" w:rsidP="007D3A2E">
      <w:pPr>
        <w:jc w:val="both"/>
      </w:pPr>
      <w:r>
        <w:t xml:space="preserve">     </w:t>
      </w:r>
      <w:r w:rsidR="00892588">
        <w:t xml:space="preserve">    </w:t>
      </w:r>
      <w:r>
        <w:t>1.2.</w:t>
      </w:r>
      <w:r w:rsidR="00892588">
        <w:t xml:space="preserve"> </w:t>
      </w:r>
      <w:r>
        <w:t xml:space="preserve">обеспечить корректировку работы </w:t>
      </w:r>
      <w:r w:rsidR="00937A17">
        <w:t xml:space="preserve">районных </w:t>
      </w:r>
      <w:r>
        <w:t>методических объединений в части формирования функциональной грамотности обучающихся;</w:t>
      </w:r>
    </w:p>
    <w:p w:rsidR="00892588" w:rsidRDefault="008806C8" w:rsidP="00892588">
      <w:pPr>
        <w:jc w:val="both"/>
      </w:pPr>
      <w:r>
        <w:t xml:space="preserve">     </w:t>
      </w:r>
      <w:r w:rsidR="00892588">
        <w:t xml:space="preserve">    </w:t>
      </w:r>
      <w:r>
        <w:t>1.3.</w:t>
      </w:r>
      <w:r w:rsidR="00892588">
        <w:t xml:space="preserve"> обеспечить подготовку и размещение материалов по </w:t>
      </w:r>
      <w:r w:rsidR="00892588">
        <w:t>вопросам функциональной грамотности</w:t>
      </w:r>
      <w:r w:rsidR="00892588">
        <w:t xml:space="preserve"> в СМИ и официальных сайтах образовательных организаций не реже 1 раза в квартал;</w:t>
      </w:r>
    </w:p>
    <w:p w:rsidR="00892588" w:rsidRDefault="00892588" w:rsidP="00892588">
      <w:pPr>
        <w:jc w:val="both"/>
      </w:pPr>
      <w:r>
        <w:t xml:space="preserve">         1.4. обеспечить контроль за деятельностью образовательных организаций по формированию функциональной грамотности обучающихся, в том числе </w:t>
      </w:r>
      <w:r>
        <w:t>за проведением самодиагностики готовности образовательных организаций к</w:t>
      </w:r>
      <w:r w:rsidR="00937A17">
        <w:t xml:space="preserve"> работе по реализации данного направления</w:t>
      </w:r>
      <w:r>
        <w:t>;</w:t>
      </w:r>
    </w:p>
    <w:p w:rsidR="00892588" w:rsidRDefault="00937A17" w:rsidP="00892588">
      <w:pPr>
        <w:jc w:val="both"/>
      </w:pPr>
      <w:r>
        <w:t xml:space="preserve">         1.</w:t>
      </w:r>
      <w:proofErr w:type="gramStart"/>
      <w:r>
        <w:t>5.провести</w:t>
      </w:r>
      <w:proofErr w:type="gramEnd"/>
      <w:r>
        <w:t xml:space="preserve"> собеседование с руководящими работниками образовательных организаций по вопросу формирования функциональной грамотности 25-26 января 2022 года в соответствии с приложением к данному приказу;</w:t>
      </w:r>
    </w:p>
    <w:p w:rsidR="00937A17" w:rsidRDefault="00937A17" w:rsidP="00892588">
      <w:pPr>
        <w:jc w:val="both"/>
      </w:pPr>
      <w:r>
        <w:t xml:space="preserve">          2.Руководителям образовательных организаций:</w:t>
      </w:r>
    </w:p>
    <w:p w:rsidR="00937A17" w:rsidRDefault="00937A17" w:rsidP="00892588">
      <w:pPr>
        <w:jc w:val="both"/>
      </w:pPr>
      <w:r>
        <w:t xml:space="preserve">          </w:t>
      </w:r>
      <w:r w:rsidR="004906DD">
        <w:t>2.</w:t>
      </w:r>
      <w:proofErr w:type="gramStart"/>
      <w:r w:rsidR="004906DD">
        <w:t>1.провести</w:t>
      </w:r>
      <w:proofErr w:type="gramEnd"/>
      <w:r>
        <w:t xml:space="preserve"> самодиагностику готовности образовательных организаций  к реализации планов по формированию функциональной грамотности обучающихся до 28 января 2022 года;</w:t>
      </w:r>
    </w:p>
    <w:p w:rsidR="00937A17" w:rsidRDefault="00937A17" w:rsidP="00892588">
      <w:pPr>
        <w:jc w:val="both"/>
      </w:pPr>
      <w:r>
        <w:t xml:space="preserve">         2.</w:t>
      </w:r>
      <w:proofErr w:type="gramStart"/>
      <w:r>
        <w:t>2.обеспечить</w:t>
      </w:r>
      <w:proofErr w:type="gramEnd"/>
      <w:r>
        <w:t xml:space="preserve"> корректировку и предоставление в управление образования планов работы по данному направлению с учетом выявленных проблемных зон и плана работы управления образования до 2 февраля 2022 года;</w:t>
      </w:r>
    </w:p>
    <w:p w:rsidR="00937A17" w:rsidRDefault="00937A17" w:rsidP="00892588">
      <w:pPr>
        <w:jc w:val="both"/>
      </w:pPr>
      <w:r>
        <w:t xml:space="preserve">        2.</w:t>
      </w:r>
      <w:proofErr w:type="gramStart"/>
      <w:r>
        <w:t>3.организовать</w:t>
      </w:r>
      <w:proofErr w:type="gramEnd"/>
      <w:r>
        <w:t xml:space="preserve"> и провести просветительские мероприятия для родителей, разъясняющие формирование и оценку функциональной грамотности школьников;</w:t>
      </w:r>
    </w:p>
    <w:p w:rsidR="00937A17" w:rsidRDefault="00937A17" w:rsidP="00892588">
      <w:pPr>
        <w:jc w:val="both"/>
      </w:pPr>
      <w:r>
        <w:lastRenderedPageBreak/>
        <w:t xml:space="preserve">       2.</w:t>
      </w:r>
      <w:proofErr w:type="gramStart"/>
      <w:r>
        <w:t>4.</w:t>
      </w:r>
      <w:r w:rsidR="004906DD">
        <w:t>обеспечить</w:t>
      </w:r>
      <w:proofErr w:type="gramEnd"/>
      <w:r w:rsidR="004906DD">
        <w:t xml:space="preserve"> целенаправленную информационную кампанию, демонстрирующую и формирующую позитивное отношение к вопросам функциональной грамотности через размещение материалов на официальных сайтах образовательных организаций;</w:t>
      </w:r>
    </w:p>
    <w:p w:rsidR="004906DD" w:rsidRDefault="004906DD" w:rsidP="00892588">
      <w:pPr>
        <w:jc w:val="both"/>
      </w:pPr>
      <w:r>
        <w:t xml:space="preserve">       2.</w:t>
      </w:r>
      <w:proofErr w:type="gramStart"/>
      <w:r>
        <w:t>5.обеспечить</w:t>
      </w:r>
      <w:proofErr w:type="gramEnd"/>
      <w:r>
        <w:t xml:space="preserve"> поддержку педагогических работников по включению в календарно – тематическое планирование, поурочные планы  заданий по формированию функциональной грамотности обучающихся;</w:t>
      </w:r>
    </w:p>
    <w:p w:rsidR="00643006" w:rsidRDefault="004906DD" w:rsidP="00643006">
      <w:pPr>
        <w:jc w:val="both"/>
      </w:pPr>
      <w:r>
        <w:t xml:space="preserve">       2.6.</w:t>
      </w:r>
      <w:r w:rsidR="00643006">
        <w:t xml:space="preserve"> </w:t>
      </w:r>
      <w:r>
        <w:t xml:space="preserve">активизировать работу по использованию </w:t>
      </w:r>
      <w:r w:rsidR="00643006">
        <w:t>учителями</w:t>
      </w:r>
      <w:r>
        <w:t xml:space="preserve"> элек</w:t>
      </w:r>
      <w:r w:rsidR="00643006">
        <w:t>тронного банка заданий по форми</w:t>
      </w:r>
      <w:r>
        <w:t xml:space="preserve">рованию функциональной грамотности, обеспечить </w:t>
      </w:r>
      <w:r w:rsidR="00643006">
        <w:t>регистрацию и работу в РЭШ 100</w:t>
      </w:r>
      <w:proofErr w:type="gramStart"/>
      <w:r w:rsidR="00643006">
        <w:t>%  обучающихся</w:t>
      </w:r>
      <w:proofErr w:type="gramEnd"/>
      <w:r w:rsidR="00643006">
        <w:t xml:space="preserve"> 8-9 классов и учителей естественно – научного и гуманитарного  циклов;</w:t>
      </w:r>
    </w:p>
    <w:p w:rsidR="00643006" w:rsidRPr="00643006" w:rsidRDefault="00643006" w:rsidP="00643006">
      <w:pPr>
        <w:jc w:val="both"/>
      </w:pPr>
      <w:r>
        <w:t xml:space="preserve">       2.7.</w:t>
      </w:r>
      <w:r w:rsidRPr="00643006">
        <w:rPr>
          <w:szCs w:val="28"/>
        </w:rPr>
        <w:t xml:space="preserve"> </w:t>
      </w:r>
      <w:proofErr w:type="gramStart"/>
      <w:r>
        <w:rPr>
          <w:szCs w:val="28"/>
        </w:rPr>
        <w:t xml:space="preserve">взять </w:t>
      </w:r>
      <w:r>
        <w:rPr>
          <w:szCs w:val="28"/>
        </w:rPr>
        <w:t xml:space="preserve"> на</w:t>
      </w:r>
      <w:proofErr w:type="gramEnd"/>
      <w:r>
        <w:rPr>
          <w:szCs w:val="28"/>
        </w:rPr>
        <w:t xml:space="preserve"> личный контроль </w:t>
      </w:r>
      <w:r>
        <w:rPr>
          <w:szCs w:val="28"/>
        </w:rPr>
        <w:t xml:space="preserve">работу учителей и учащихся в РЭШ, </w:t>
      </w:r>
      <w:r>
        <w:rPr>
          <w:szCs w:val="28"/>
        </w:rPr>
        <w:t xml:space="preserve"> предоставлять ежемесячно до </w:t>
      </w:r>
      <w:r>
        <w:rPr>
          <w:szCs w:val="28"/>
        </w:rPr>
        <w:t xml:space="preserve">10 и до </w:t>
      </w:r>
      <w:r>
        <w:rPr>
          <w:szCs w:val="28"/>
        </w:rPr>
        <w:t>20 числа следующую информацию:</w:t>
      </w:r>
    </w:p>
    <w:p w:rsidR="00643006" w:rsidRDefault="00643006" w:rsidP="00643006">
      <w:pPr>
        <w:ind w:firstLine="708"/>
        <w:jc w:val="both"/>
        <w:rPr>
          <w:szCs w:val="28"/>
        </w:rPr>
      </w:pPr>
      <w:r>
        <w:rPr>
          <w:szCs w:val="28"/>
        </w:rPr>
        <w:t>-количество учителей, зарегистрированных для работы в Банке заданий;</w:t>
      </w:r>
    </w:p>
    <w:p w:rsidR="00643006" w:rsidRDefault="00643006" w:rsidP="00643006">
      <w:pPr>
        <w:ind w:firstLine="708"/>
        <w:jc w:val="both"/>
        <w:rPr>
          <w:szCs w:val="28"/>
        </w:rPr>
      </w:pPr>
      <w:r>
        <w:rPr>
          <w:szCs w:val="28"/>
        </w:rPr>
        <w:t>-количество созданных работ;</w:t>
      </w:r>
    </w:p>
    <w:p w:rsidR="00643006" w:rsidRDefault="00643006" w:rsidP="00643006">
      <w:pPr>
        <w:ind w:firstLine="708"/>
        <w:jc w:val="both"/>
        <w:rPr>
          <w:szCs w:val="28"/>
        </w:rPr>
      </w:pPr>
      <w:r>
        <w:rPr>
          <w:szCs w:val="28"/>
        </w:rPr>
        <w:t>-количество учащихся;</w:t>
      </w:r>
    </w:p>
    <w:p w:rsidR="00643006" w:rsidRDefault="00643006" w:rsidP="00643006">
      <w:pPr>
        <w:ind w:firstLine="708"/>
        <w:jc w:val="both"/>
        <w:rPr>
          <w:szCs w:val="28"/>
        </w:rPr>
      </w:pPr>
      <w:r>
        <w:rPr>
          <w:szCs w:val="28"/>
        </w:rPr>
        <w:t>-количество учащихся, прошедших работу;</w:t>
      </w:r>
    </w:p>
    <w:p w:rsidR="00643006" w:rsidRDefault="00643006" w:rsidP="00643006">
      <w:pPr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>-количество проверенных работ</w:t>
      </w:r>
      <w:r>
        <w:rPr>
          <w:szCs w:val="28"/>
        </w:rPr>
        <w:t>;</w:t>
      </w:r>
    </w:p>
    <w:p w:rsidR="00643006" w:rsidRDefault="00643006" w:rsidP="00643006">
      <w:pPr>
        <w:jc w:val="both"/>
        <w:rPr>
          <w:szCs w:val="28"/>
        </w:rPr>
      </w:pPr>
      <w:r>
        <w:rPr>
          <w:szCs w:val="28"/>
        </w:rPr>
        <w:t xml:space="preserve">       3.Руководителям районных методических объединений в срок до 28 января 2022 года скорректировать и </w:t>
      </w:r>
      <w:r w:rsidR="003A0C6F">
        <w:rPr>
          <w:szCs w:val="28"/>
        </w:rPr>
        <w:t xml:space="preserve">предоставить в управление образования </w:t>
      </w:r>
      <w:r>
        <w:rPr>
          <w:szCs w:val="28"/>
        </w:rPr>
        <w:t xml:space="preserve">планы работы </w:t>
      </w:r>
      <w:r w:rsidR="003A0C6F">
        <w:rPr>
          <w:szCs w:val="28"/>
        </w:rPr>
        <w:t xml:space="preserve">на текущий учебный год </w:t>
      </w:r>
      <w:r>
        <w:rPr>
          <w:szCs w:val="28"/>
        </w:rPr>
        <w:t>в части формирова</w:t>
      </w:r>
      <w:r w:rsidR="003A0C6F">
        <w:rPr>
          <w:szCs w:val="28"/>
        </w:rPr>
        <w:t>ния функциональной грамотности.</w:t>
      </w:r>
    </w:p>
    <w:p w:rsidR="003A0C6F" w:rsidRDefault="003A0C6F" w:rsidP="00643006">
      <w:pPr>
        <w:jc w:val="both"/>
        <w:rPr>
          <w:szCs w:val="28"/>
        </w:rPr>
      </w:pPr>
      <w:r>
        <w:rPr>
          <w:szCs w:val="28"/>
        </w:rPr>
        <w:t xml:space="preserve">       4.Контроль за исполнение данного приказа оставляю за собой.</w:t>
      </w: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3A0C6F" w:rsidRDefault="003A0C6F" w:rsidP="00643006">
      <w:pPr>
        <w:jc w:val="both"/>
        <w:rPr>
          <w:szCs w:val="28"/>
        </w:rPr>
      </w:pPr>
      <w:r>
        <w:rPr>
          <w:szCs w:val="28"/>
        </w:rPr>
        <w:t xml:space="preserve">по социальным вопросам, </w:t>
      </w:r>
    </w:p>
    <w:p w:rsidR="003A0C6F" w:rsidRDefault="003A0C6F" w:rsidP="00643006">
      <w:pPr>
        <w:jc w:val="both"/>
        <w:rPr>
          <w:szCs w:val="28"/>
        </w:rPr>
      </w:pPr>
      <w:r>
        <w:rPr>
          <w:szCs w:val="28"/>
        </w:rPr>
        <w:t xml:space="preserve">начальник управления образования                                                  </w:t>
      </w:r>
      <w:proofErr w:type="spellStart"/>
      <w:r>
        <w:rPr>
          <w:szCs w:val="28"/>
        </w:rPr>
        <w:t>А.В.Миловский</w:t>
      </w:r>
      <w:proofErr w:type="spellEnd"/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3A0C6F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3A0C6F" w:rsidRDefault="003A0C6F" w:rsidP="003A0C6F">
      <w:pPr>
        <w:jc w:val="right"/>
        <w:rPr>
          <w:szCs w:val="28"/>
        </w:rPr>
      </w:pPr>
      <w:r>
        <w:rPr>
          <w:szCs w:val="28"/>
        </w:rPr>
        <w:t>к приказу управления образования</w:t>
      </w:r>
    </w:p>
    <w:p w:rsidR="003A0C6F" w:rsidRDefault="003A0C6F" w:rsidP="003A0C6F">
      <w:pPr>
        <w:jc w:val="right"/>
        <w:rPr>
          <w:szCs w:val="28"/>
        </w:rPr>
      </w:pPr>
      <w:r>
        <w:rPr>
          <w:szCs w:val="28"/>
        </w:rPr>
        <w:t>от 18.01.2022 № 22</w:t>
      </w:r>
    </w:p>
    <w:p w:rsidR="003A0C6F" w:rsidRDefault="003A0C6F" w:rsidP="003A0C6F">
      <w:pPr>
        <w:jc w:val="right"/>
        <w:rPr>
          <w:szCs w:val="28"/>
        </w:rPr>
      </w:pPr>
    </w:p>
    <w:p w:rsidR="003A0C6F" w:rsidRDefault="003A0C6F" w:rsidP="003A0C6F">
      <w:pPr>
        <w:jc w:val="center"/>
        <w:rPr>
          <w:szCs w:val="28"/>
        </w:rPr>
      </w:pPr>
    </w:p>
    <w:p w:rsidR="003A0C6F" w:rsidRDefault="003A0C6F" w:rsidP="003A0C6F">
      <w:pPr>
        <w:jc w:val="center"/>
      </w:pPr>
      <w:r>
        <w:t>График проведения собеседования</w:t>
      </w:r>
      <w:r>
        <w:t xml:space="preserve"> с руководящими работниками образовательных организаций по вопросу формирования функциональной грамотности</w:t>
      </w:r>
    </w:p>
    <w:p w:rsidR="003A0C6F" w:rsidRDefault="003A0C6F" w:rsidP="003A0C6F">
      <w:pPr>
        <w:jc w:val="center"/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2836"/>
      </w:tblGrid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</w:t>
            </w:r>
          </w:p>
        </w:tc>
        <w:tc>
          <w:tcPr>
            <w:tcW w:w="2836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</w:tr>
      <w:tr w:rsidR="003A0C6F" w:rsidTr="003B0D40">
        <w:tc>
          <w:tcPr>
            <w:tcW w:w="6237" w:type="dxa"/>
            <w:gridSpan w:val="2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января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Школа № 2</w:t>
            </w:r>
          </w:p>
        </w:tc>
        <w:tc>
          <w:tcPr>
            <w:tcW w:w="2836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13.30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Школа №3</w:t>
            </w:r>
          </w:p>
        </w:tc>
        <w:tc>
          <w:tcPr>
            <w:tcW w:w="2836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13.50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Сосновоборская</w:t>
            </w:r>
            <w:proofErr w:type="spellEnd"/>
            <w:r>
              <w:rPr>
                <w:szCs w:val="28"/>
              </w:rPr>
              <w:t xml:space="preserve"> ООШ</w:t>
            </w:r>
          </w:p>
        </w:tc>
        <w:tc>
          <w:tcPr>
            <w:tcW w:w="2836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14.2</w:t>
            </w:r>
            <w:r w:rsidR="003A0C6F">
              <w:rPr>
                <w:szCs w:val="28"/>
              </w:rPr>
              <w:t>0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Школа №1</w:t>
            </w:r>
          </w:p>
        </w:tc>
        <w:tc>
          <w:tcPr>
            <w:tcW w:w="2836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14.4</w:t>
            </w:r>
            <w:r w:rsidR="003A0C6F">
              <w:rPr>
                <w:szCs w:val="28"/>
              </w:rPr>
              <w:t>0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Семьинская</w:t>
            </w:r>
            <w:proofErr w:type="spellEnd"/>
            <w:r>
              <w:rPr>
                <w:szCs w:val="28"/>
              </w:rPr>
              <w:t xml:space="preserve"> ООШ</w:t>
            </w:r>
          </w:p>
        </w:tc>
        <w:tc>
          <w:tcPr>
            <w:tcW w:w="2836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</w:t>
            </w:r>
            <w:r w:rsidR="003A0C6F">
              <w:rPr>
                <w:szCs w:val="28"/>
              </w:rPr>
              <w:t>0</w:t>
            </w:r>
          </w:p>
        </w:tc>
      </w:tr>
      <w:tr w:rsidR="003B0D40" w:rsidTr="003B0D40">
        <w:tc>
          <w:tcPr>
            <w:tcW w:w="3401" w:type="dxa"/>
          </w:tcPr>
          <w:p w:rsidR="003B0D40" w:rsidRDefault="003B0D40" w:rsidP="003A0C6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Косинская</w:t>
            </w:r>
            <w:proofErr w:type="spellEnd"/>
            <w:r>
              <w:rPr>
                <w:szCs w:val="28"/>
              </w:rPr>
              <w:t xml:space="preserve"> ОШ</w:t>
            </w:r>
          </w:p>
        </w:tc>
        <w:tc>
          <w:tcPr>
            <w:tcW w:w="2836" w:type="dxa"/>
          </w:tcPr>
          <w:p w:rsidR="003B0D40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15.20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Опольевская</w:t>
            </w:r>
            <w:proofErr w:type="spellEnd"/>
            <w:r>
              <w:rPr>
                <w:szCs w:val="28"/>
              </w:rPr>
              <w:t xml:space="preserve"> школа</w:t>
            </w:r>
          </w:p>
        </w:tc>
        <w:tc>
          <w:tcPr>
            <w:tcW w:w="2836" w:type="dxa"/>
          </w:tcPr>
          <w:p w:rsidR="003A0C6F" w:rsidRDefault="003A0C6F" w:rsidP="003B0D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B0D40">
              <w:rPr>
                <w:szCs w:val="28"/>
              </w:rPr>
              <w:t>5.4</w:t>
            </w:r>
            <w:r>
              <w:rPr>
                <w:szCs w:val="28"/>
              </w:rPr>
              <w:t>0</w:t>
            </w:r>
          </w:p>
        </w:tc>
      </w:tr>
      <w:tr w:rsidR="003A0C6F" w:rsidTr="003B0D40">
        <w:tc>
          <w:tcPr>
            <w:tcW w:w="6237" w:type="dxa"/>
            <w:gridSpan w:val="2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января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Энтузиастская</w:t>
            </w:r>
            <w:proofErr w:type="spellEnd"/>
            <w:r>
              <w:rPr>
                <w:szCs w:val="28"/>
              </w:rPr>
              <w:t xml:space="preserve"> школа</w:t>
            </w:r>
          </w:p>
        </w:tc>
        <w:tc>
          <w:tcPr>
            <w:tcW w:w="2836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Симская</w:t>
            </w:r>
            <w:proofErr w:type="spellEnd"/>
            <w:r>
              <w:rPr>
                <w:szCs w:val="28"/>
              </w:rPr>
              <w:t xml:space="preserve"> СОШ</w:t>
            </w:r>
          </w:p>
        </w:tc>
        <w:tc>
          <w:tcPr>
            <w:tcW w:w="2836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</w:t>
            </w:r>
            <w:r w:rsidR="003A0C6F">
              <w:rPr>
                <w:szCs w:val="28"/>
              </w:rPr>
              <w:t>0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Небыловская</w:t>
            </w:r>
            <w:proofErr w:type="spellEnd"/>
            <w:r>
              <w:rPr>
                <w:szCs w:val="28"/>
              </w:rPr>
              <w:t xml:space="preserve"> СШ</w:t>
            </w:r>
          </w:p>
        </w:tc>
        <w:tc>
          <w:tcPr>
            <w:tcW w:w="2836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</w:t>
            </w:r>
          </w:p>
        </w:tc>
      </w:tr>
      <w:tr w:rsidR="003A0C6F" w:rsidTr="003B0D40">
        <w:tc>
          <w:tcPr>
            <w:tcW w:w="3401" w:type="dxa"/>
          </w:tcPr>
          <w:p w:rsidR="003A0C6F" w:rsidRDefault="003A0C6F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Андреевская ОШ</w:t>
            </w:r>
          </w:p>
        </w:tc>
        <w:tc>
          <w:tcPr>
            <w:tcW w:w="2836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3B0D40" w:rsidTr="003B0D40">
        <w:tc>
          <w:tcPr>
            <w:tcW w:w="3401" w:type="dxa"/>
          </w:tcPr>
          <w:p w:rsidR="003B0D40" w:rsidRDefault="003B0D40" w:rsidP="003A0C6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Ши</w:t>
            </w:r>
            <w:bookmarkStart w:id="0" w:name="_GoBack"/>
            <w:bookmarkEnd w:id="0"/>
            <w:r>
              <w:rPr>
                <w:szCs w:val="28"/>
              </w:rPr>
              <w:t>хобаловская</w:t>
            </w:r>
            <w:proofErr w:type="spellEnd"/>
            <w:r>
              <w:rPr>
                <w:szCs w:val="28"/>
              </w:rPr>
              <w:t xml:space="preserve"> ОШ</w:t>
            </w:r>
          </w:p>
        </w:tc>
        <w:tc>
          <w:tcPr>
            <w:tcW w:w="2836" w:type="dxa"/>
          </w:tcPr>
          <w:p w:rsidR="003B0D40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10.20</w:t>
            </w:r>
          </w:p>
        </w:tc>
      </w:tr>
      <w:tr w:rsidR="003A0C6F" w:rsidTr="003B0D40">
        <w:tc>
          <w:tcPr>
            <w:tcW w:w="3401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Федоровская ОШ</w:t>
            </w:r>
          </w:p>
        </w:tc>
        <w:tc>
          <w:tcPr>
            <w:tcW w:w="2836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10.40</w:t>
            </w:r>
          </w:p>
        </w:tc>
      </w:tr>
      <w:tr w:rsidR="003A0C6F" w:rsidTr="003B0D40">
        <w:tc>
          <w:tcPr>
            <w:tcW w:w="3401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Шипиловская</w:t>
            </w:r>
            <w:proofErr w:type="spellEnd"/>
            <w:r>
              <w:rPr>
                <w:szCs w:val="28"/>
              </w:rPr>
              <w:t xml:space="preserve"> ОШ</w:t>
            </w:r>
          </w:p>
        </w:tc>
        <w:tc>
          <w:tcPr>
            <w:tcW w:w="2836" w:type="dxa"/>
          </w:tcPr>
          <w:p w:rsidR="003A0C6F" w:rsidRDefault="003B0D40" w:rsidP="003A0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</w:tr>
    </w:tbl>
    <w:p w:rsidR="003A0C6F" w:rsidRDefault="003A0C6F" w:rsidP="003A0C6F">
      <w:pPr>
        <w:jc w:val="center"/>
        <w:rPr>
          <w:szCs w:val="28"/>
        </w:rPr>
      </w:pPr>
    </w:p>
    <w:p w:rsidR="003A0C6F" w:rsidRDefault="003A0C6F" w:rsidP="003A0C6F">
      <w:pPr>
        <w:jc w:val="center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  <w:rPr>
          <w:szCs w:val="28"/>
        </w:rPr>
      </w:pPr>
    </w:p>
    <w:p w:rsidR="003A0C6F" w:rsidRDefault="003A0C6F" w:rsidP="00643006">
      <w:pPr>
        <w:jc w:val="both"/>
      </w:pPr>
    </w:p>
    <w:p w:rsidR="00937A17" w:rsidRDefault="00937A17" w:rsidP="00892588">
      <w:pPr>
        <w:jc w:val="both"/>
      </w:pPr>
    </w:p>
    <w:sectPr w:rsidR="00937A17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2E"/>
    <w:rsid w:val="002A3ABE"/>
    <w:rsid w:val="003A0C6F"/>
    <w:rsid w:val="003A5F64"/>
    <w:rsid w:val="003B0D40"/>
    <w:rsid w:val="004906DD"/>
    <w:rsid w:val="00643006"/>
    <w:rsid w:val="007D3A2E"/>
    <w:rsid w:val="008806C8"/>
    <w:rsid w:val="00892588"/>
    <w:rsid w:val="0093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7014"/>
  <w15:chartTrackingRefBased/>
  <w15:docId w15:val="{9EA120F7-350E-4F98-8EF4-E396EAF4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cp:lastPrinted>2022-01-20T05:55:00Z</cp:lastPrinted>
  <dcterms:created xsi:type="dcterms:W3CDTF">2022-01-20T04:45:00Z</dcterms:created>
  <dcterms:modified xsi:type="dcterms:W3CDTF">2022-01-20T07:52:00Z</dcterms:modified>
</cp:coreProperties>
</file>